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5" w:themeTint="66"/>
  <w:body>
    <w:tbl>
      <w:tblPr>
        <w:tblStyle w:val="TabloKlavuzu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030"/>
        <w:gridCol w:w="3061"/>
        <w:gridCol w:w="2971"/>
      </w:tblGrid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86CB9">
              <w:rPr>
                <w:b/>
                <w:sz w:val="32"/>
                <w:szCs w:val="32"/>
              </w:rPr>
              <w:t>MERVE SOYAK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BURSA ULUDAĞ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İLAHİYAT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NAZLI TÜYLÜ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ERCİYES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İLAHİYAT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MERYEM BÜLBÜL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ERCİYES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İLAHİYAT</w:t>
            </w:r>
          </w:p>
        </w:tc>
      </w:tr>
      <w:tr w:rsidR="00286CB9" w:rsidRPr="00286CB9" w:rsidTr="00415045">
        <w:tc>
          <w:tcPr>
            <w:tcW w:w="3030" w:type="dxa"/>
          </w:tcPr>
          <w:p w:rsidR="00286CB9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YASEMİN BELUK</w:t>
            </w:r>
          </w:p>
        </w:tc>
        <w:tc>
          <w:tcPr>
            <w:tcW w:w="3061" w:type="dxa"/>
          </w:tcPr>
          <w:p w:rsidR="00286CB9" w:rsidRPr="00286CB9" w:rsidRDefault="00286CB9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NECMETTİN ERBAKAN ÜNİVERSİTESİ</w:t>
            </w:r>
          </w:p>
        </w:tc>
        <w:tc>
          <w:tcPr>
            <w:tcW w:w="2971" w:type="dxa"/>
          </w:tcPr>
          <w:p w:rsidR="00286CB9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İLAHİYAT (İÖ)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EBRU İZ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YILDIRIM BEYAZIT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PSİKOLOJİ</w:t>
            </w:r>
          </w:p>
        </w:tc>
      </w:tr>
      <w:tr w:rsidR="00BE00D8" w:rsidRPr="00286CB9" w:rsidTr="00415045">
        <w:tc>
          <w:tcPr>
            <w:tcW w:w="3030" w:type="dxa"/>
          </w:tcPr>
          <w:p w:rsidR="00BE00D8" w:rsidRPr="00286CB9" w:rsidRDefault="00BE00D8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RABİA ALTINOLUK</w:t>
            </w:r>
          </w:p>
        </w:tc>
        <w:tc>
          <w:tcPr>
            <w:tcW w:w="3061" w:type="dxa"/>
          </w:tcPr>
          <w:p w:rsidR="00BE00D8" w:rsidRPr="00286CB9" w:rsidRDefault="00BE00D8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HACI BEKTAŞ VELİ ÜNİVERSİTESİ</w:t>
            </w:r>
          </w:p>
        </w:tc>
        <w:tc>
          <w:tcPr>
            <w:tcW w:w="2971" w:type="dxa"/>
          </w:tcPr>
          <w:p w:rsidR="00BE00D8" w:rsidRPr="00286CB9" w:rsidRDefault="00BE00D8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İNGİLİZCE ÖĞRETMENLİĞİ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BERRU GENENÇ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KONYA SELÇUK ÜNİVERSİTESİ</w:t>
            </w:r>
          </w:p>
        </w:tc>
        <w:tc>
          <w:tcPr>
            <w:tcW w:w="2971" w:type="dxa"/>
          </w:tcPr>
          <w:p w:rsidR="00E13A1F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DIŞ TİCARET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NEJLA KÜRÇE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KAYSERİ ÜNİVERSİTESİ</w:t>
            </w:r>
          </w:p>
        </w:tc>
        <w:tc>
          <w:tcPr>
            <w:tcW w:w="2971" w:type="dxa"/>
          </w:tcPr>
          <w:p w:rsidR="00E13A1F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LABO</w:t>
            </w:r>
            <w:r w:rsidR="00E13A1F" w:rsidRPr="00286CB9">
              <w:rPr>
                <w:b/>
                <w:sz w:val="32"/>
                <w:szCs w:val="32"/>
              </w:rPr>
              <w:t>RATUVAR TEKNOLOJİSİ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YAPRAK HAKAN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ABDULLAH GÜL ÜNİVERSİTESİ</w:t>
            </w:r>
          </w:p>
        </w:tc>
        <w:tc>
          <w:tcPr>
            <w:tcW w:w="2971" w:type="dxa"/>
          </w:tcPr>
          <w:p w:rsidR="00E13A1F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 xml:space="preserve">SİYASET BİLİMİ VE </w:t>
            </w:r>
            <w:r w:rsidR="00E13A1F" w:rsidRPr="00286CB9">
              <w:rPr>
                <w:b/>
                <w:sz w:val="32"/>
                <w:szCs w:val="32"/>
              </w:rPr>
              <w:t>ULUSLARARASI İLİŞKİLER</w:t>
            </w:r>
            <w:r w:rsidRPr="00286CB9">
              <w:rPr>
                <w:b/>
                <w:sz w:val="32"/>
                <w:szCs w:val="32"/>
              </w:rPr>
              <w:t xml:space="preserve"> (İNGİLİZCE)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REM ALKREİZ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ERCİYES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AĞIZ VE DİŞ SAĞLIĞI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SUDE AYHAN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ATATÜRK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 xml:space="preserve">HAKLA İLİŞKİLER </w:t>
            </w:r>
            <w:r w:rsidR="00286CB9" w:rsidRPr="00286CB9">
              <w:rPr>
                <w:b/>
                <w:sz w:val="32"/>
                <w:szCs w:val="32"/>
              </w:rPr>
              <w:t xml:space="preserve">VE TANITIM </w:t>
            </w:r>
            <w:r w:rsidRPr="00286CB9">
              <w:rPr>
                <w:b/>
                <w:sz w:val="32"/>
                <w:szCs w:val="32"/>
              </w:rPr>
              <w:t>(AÇIKÖĞR</w:t>
            </w:r>
            <w:r w:rsidR="009D6D5D" w:rsidRPr="00286CB9">
              <w:rPr>
                <w:b/>
                <w:sz w:val="32"/>
                <w:szCs w:val="32"/>
              </w:rPr>
              <w:t>E</w:t>
            </w:r>
            <w:r w:rsidRPr="00286CB9">
              <w:rPr>
                <w:b/>
                <w:sz w:val="32"/>
                <w:szCs w:val="32"/>
              </w:rPr>
              <w:t>T</w:t>
            </w:r>
            <w:r w:rsidR="009D6D5D" w:rsidRPr="00286CB9">
              <w:rPr>
                <w:b/>
                <w:sz w:val="32"/>
                <w:szCs w:val="32"/>
              </w:rPr>
              <w:t>İ</w:t>
            </w:r>
            <w:r w:rsidRPr="00286CB9">
              <w:rPr>
                <w:b/>
                <w:sz w:val="32"/>
                <w:szCs w:val="32"/>
              </w:rPr>
              <w:t>M)</w:t>
            </w:r>
          </w:p>
        </w:tc>
      </w:tr>
      <w:tr w:rsidR="00E13A1F" w:rsidRPr="00286CB9" w:rsidTr="00415045">
        <w:tc>
          <w:tcPr>
            <w:tcW w:w="3030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MERYEM ELİF SERT</w:t>
            </w:r>
          </w:p>
        </w:tc>
        <w:tc>
          <w:tcPr>
            <w:tcW w:w="3061" w:type="dxa"/>
          </w:tcPr>
          <w:p w:rsidR="00E13A1F" w:rsidRPr="00286CB9" w:rsidRDefault="00E13A1F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ATATÜRK ÜNİVERSİTESİ</w:t>
            </w:r>
          </w:p>
        </w:tc>
        <w:tc>
          <w:tcPr>
            <w:tcW w:w="2971" w:type="dxa"/>
          </w:tcPr>
          <w:p w:rsidR="00E13A1F" w:rsidRPr="00286CB9" w:rsidRDefault="00E13A1F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ÇOCUK GELİŞİMİ (AÇIKÖĞR</w:t>
            </w:r>
            <w:r w:rsidR="009D6D5D" w:rsidRPr="00286CB9">
              <w:rPr>
                <w:b/>
                <w:sz w:val="32"/>
                <w:szCs w:val="32"/>
              </w:rPr>
              <w:t>E</w:t>
            </w:r>
            <w:r w:rsidRPr="00286CB9">
              <w:rPr>
                <w:b/>
                <w:sz w:val="32"/>
                <w:szCs w:val="32"/>
              </w:rPr>
              <w:t>T</w:t>
            </w:r>
            <w:r w:rsidR="009D6D5D" w:rsidRPr="00286CB9">
              <w:rPr>
                <w:b/>
                <w:sz w:val="32"/>
                <w:szCs w:val="32"/>
              </w:rPr>
              <w:t>İ</w:t>
            </w:r>
            <w:r w:rsidRPr="00286CB9">
              <w:rPr>
                <w:b/>
                <w:sz w:val="32"/>
                <w:szCs w:val="32"/>
              </w:rPr>
              <w:t>M)</w:t>
            </w:r>
          </w:p>
        </w:tc>
      </w:tr>
      <w:tr w:rsidR="00286CB9" w:rsidRPr="00286CB9" w:rsidTr="00415045">
        <w:tc>
          <w:tcPr>
            <w:tcW w:w="3030" w:type="dxa"/>
          </w:tcPr>
          <w:p w:rsidR="00286CB9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HAYAT ERKİP</w:t>
            </w:r>
          </w:p>
        </w:tc>
        <w:tc>
          <w:tcPr>
            <w:tcW w:w="3061" w:type="dxa"/>
          </w:tcPr>
          <w:p w:rsidR="00286CB9" w:rsidRPr="00286CB9" w:rsidRDefault="00286CB9" w:rsidP="00415045">
            <w:pPr>
              <w:jc w:val="center"/>
              <w:rPr>
                <w:sz w:val="32"/>
                <w:szCs w:val="32"/>
              </w:rPr>
            </w:pPr>
            <w:r w:rsidRPr="00286CB9">
              <w:rPr>
                <w:sz w:val="32"/>
                <w:szCs w:val="32"/>
              </w:rPr>
              <w:t>KAYSERİ ÜNİVERSİTESİ</w:t>
            </w:r>
          </w:p>
        </w:tc>
        <w:tc>
          <w:tcPr>
            <w:tcW w:w="2971" w:type="dxa"/>
          </w:tcPr>
          <w:p w:rsidR="00286CB9" w:rsidRPr="00286CB9" w:rsidRDefault="00286CB9" w:rsidP="00415045">
            <w:pPr>
              <w:jc w:val="center"/>
              <w:rPr>
                <w:b/>
                <w:sz w:val="32"/>
                <w:szCs w:val="32"/>
              </w:rPr>
            </w:pPr>
            <w:r w:rsidRPr="00286CB9">
              <w:rPr>
                <w:b/>
                <w:sz w:val="32"/>
                <w:szCs w:val="32"/>
              </w:rPr>
              <w:t>İNŞAAT TEKNOLOJİSİ</w:t>
            </w:r>
          </w:p>
        </w:tc>
      </w:tr>
    </w:tbl>
    <w:p w:rsidR="00203FE1" w:rsidRDefault="00203FE1" w:rsidP="00E13A1F">
      <w:pPr>
        <w:jc w:val="center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2F47" wp14:editId="3636A936">
                <wp:simplePos x="0" y="0"/>
                <wp:positionH relativeFrom="margin">
                  <wp:align>right</wp:align>
                </wp:positionH>
                <wp:positionV relativeFrom="paragraph">
                  <wp:posOffset>-461645</wp:posOffset>
                </wp:positionV>
                <wp:extent cx="5762625" cy="6762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3FE1" w:rsidRPr="00203FE1" w:rsidRDefault="00203FE1" w:rsidP="00203FE1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FE1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GURUR TABLOMUZ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2F4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2.55pt;margin-top:-36.35pt;width:453.7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f5KQIAAEwEAAAOAAAAZHJzL2Uyb0RvYy54bWysVE2P2jAQvVfqf7B8LwHERzcirOiuqKrS&#10;3ZXYas/GscFS7HFth4T++o6dwNJtT1UvZj4e45k3z1nctroiR+G8AlPQ0WBIiTAcSmX2Bf3+vP7w&#10;kRIfmClZBUYU9CQ8vV2+f7dobC7GcICqFI5gEePzxhb0EILNs8zzg9DMD8AKg0kJTrOArttnpWMN&#10;VtdVNh4OZ1kDrrQOuPAeo/ddki5TfSkFD49SehFIVVDsLaTTpXMXz2y5YPneMXtQvG+D/UMXmimD&#10;l15K3bPASO3UH6W04g48yDDgoDOQUnGRZsBpRsM302wPzIo0C5Lj7YUm///K8ofjkyOqxN1RYpjG&#10;FX0TQRnytQ61r8koMtRYnyNwaxEa2k/QRnQf9xiMg7fS6fiLIxHMI9enC7+iDYRjcDqfjWfjKSUc&#10;czN05tNYJnv9t3U+fBagSTQK6nB/iVZ23PjQQc+QeJmBtaoqjLO8Mr8FsGaMZLH1rsVohXbX9n3v&#10;oDzhOA46SXjL1wrv3DAfnphDDeAEqOvwiIesoCko9BYlB3A//xaPeFwNZilpUFMF9T9q5gQl1ReD&#10;S7sZTSZRhMmZTOdjdNx1ZnedMbW+A5QtLga7S2bEh+psSgf6BeW/irdiihmOdxc0nM270Ckdnw8X&#10;q1UCoewsCxuztTyWjqRFRp/bF+ZsT3vAhT3AWX0sf8N+h+3oXtUBpEqriQR3rPa8o2TTcvvnFd/E&#10;tZ9Qrx+B5S8AAAD//wMAUEsDBBQABgAIAAAAIQAoz/093AAAAAcBAAAPAAAAZHJzL2Rvd25yZXYu&#10;eG1sTI/NTsMwEITvSLyDtUjcWpuWkjZkUyEQVxDlR+LmxtskIl5HsduEt2c5wXE0o5lviu3kO3Wi&#10;IbaBEa7mBhRxFVzLNcLb6+NsDSomy852gQnhmyJsy/OzwuYujPxCp12qlZRwzC1Ck1Kfax2rhryN&#10;89ATi3cIg7dJ5FBrN9hRyn2nF8bcaG9bloXG9nTfUPW1O3qE96fD58e1ea4f/Kofw2Q0+41GvLyY&#10;7m5BJZrSXxh+8QUdSmHahyO7qDoEOZIQZtkiAyX2xmQrUHuE5XINuiz0f/7yBwAA//8DAFBLAQIt&#10;ABQABgAIAAAAIQC2gziS/gAAAOEBAAATAAAAAAAAAAAAAAAAAAAAAABbQ29udGVudF9UeXBlc10u&#10;eG1sUEsBAi0AFAAGAAgAAAAhADj9If/WAAAAlAEAAAsAAAAAAAAAAAAAAAAALwEAAF9yZWxzLy5y&#10;ZWxzUEsBAi0AFAAGAAgAAAAhAEL49/kpAgAATAQAAA4AAAAAAAAAAAAAAAAALgIAAGRycy9lMm9E&#10;b2MueG1sUEsBAi0AFAAGAAgAAAAhACjP/T3cAAAABwEAAA8AAAAAAAAAAAAAAAAAgwQAAGRycy9k&#10;b3ducmV2LnhtbFBLBQYAAAAABAAEAPMAAACMBQAAAAA=&#10;" filled="f" stroked="f">
                <v:fill o:detectmouseclick="t"/>
                <v:textbox>
                  <w:txbxContent>
                    <w:p w:rsidR="00203FE1" w:rsidRPr="00203FE1" w:rsidRDefault="00203FE1" w:rsidP="00203FE1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3FE1">
                        <w:rPr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GURUR TABLOMUZ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DC6" w:rsidRPr="00193DC6" w:rsidRDefault="00193DC6" w:rsidP="00E13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ŞEHİT BİNBAŞI TURGAY ÇELİK KIZ ANADOLU İMAM HATİP LİSESİ</w:t>
      </w:r>
    </w:p>
    <w:p w:rsidR="00226873" w:rsidRPr="00203FE1" w:rsidRDefault="00203FE1" w:rsidP="00E13A1F">
      <w:pPr>
        <w:jc w:val="center"/>
        <w:rPr>
          <w:b/>
          <w:sz w:val="44"/>
          <w:szCs w:val="44"/>
        </w:rPr>
      </w:pPr>
      <w:r w:rsidRPr="00203FE1">
        <w:rPr>
          <w:b/>
          <w:sz w:val="44"/>
          <w:szCs w:val="44"/>
        </w:rPr>
        <w:t>2022 ÜNİVERSİTE YERLEŞTİRME SONUÇLARI</w:t>
      </w:r>
    </w:p>
    <w:sectPr w:rsidR="00226873" w:rsidRPr="00203FE1" w:rsidSect="00286CB9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09" w:rsidRDefault="00EE3109" w:rsidP="00E13A1F">
      <w:pPr>
        <w:spacing w:after="0" w:line="240" w:lineRule="auto"/>
      </w:pPr>
      <w:r>
        <w:separator/>
      </w:r>
    </w:p>
  </w:endnote>
  <w:endnote w:type="continuationSeparator" w:id="0">
    <w:p w:rsidR="00EE3109" w:rsidRDefault="00EE3109" w:rsidP="00E1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09" w:rsidRDefault="00EE3109" w:rsidP="00E13A1F">
      <w:pPr>
        <w:spacing w:after="0" w:line="240" w:lineRule="auto"/>
      </w:pPr>
      <w:r>
        <w:separator/>
      </w:r>
    </w:p>
  </w:footnote>
  <w:footnote w:type="continuationSeparator" w:id="0">
    <w:p w:rsidR="00EE3109" w:rsidRDefault="00EE3109" w:rsidP="00E1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8"/>
    <w:rsid w:val="00002B39"/>
    <w:rsid w:val="00193DC6"/>
    <w:rsid w:val="00203FE1"/>
    <w:rsid w:val="00226873"/>
    <w:rsid w:val="00286CB9"/>
    <w:rsid w:val="002D2CE4"/>
    <w:rsid w:val="002E03F8"/>
    <w:rsid w:val="00351105"/>
    <w:rsid w:val="00415045"/>
    <w:rsid w:val="00681805"/>
    <w:rsid w:val="00754B2E"/>
    <w:rsid w:val="0084576A"/>
    <w:rsid w:val="009D6D5D"/>
    <w:rsid w:val="00BE00D8"/>
    <w:rsid w:val="00E13A1F"/>
    <w:rsid w:val="00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a1ca"/>
    </o:shapedefaults>
    <o:shapelayout v:ext="edit">
      <o:idmap v:ext="edit" data="1"/>
    </o:shapelayout>
  </w:shapeDefaults>
  <w:decimalSymbol w:val=","/>
  <w:listSeparator w:val=";"/>
  <w15:chartTrackingRefBased/>
  <w15:docId w15:val="{E64FC018-7863-410A-8EAD-8081C37A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A1F"/>
  </w:style>
  <w:style w:type="paragraph" w:styleId="AltBilgi">
    <w:name w:val="footer"/>
    <w:basedOn w:val="Normal"/>
    <w:link w:val="AltBilgiChar"/>
    <w:uiPriority w:val="99"/>
    <w:unhideWhenUsed/>
    <w:rsid w:val="00E1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rumeli</dc:creator>
  <cp:keywords/>
  <dc:description/>
  <cp:lastModifiedBy>Windows Kullanıcısı</cp:lastModifiedBy>
  <cp:revision>2</cp:revision>
  <dcterms:created xsi:type="dcterms:W3CDTF">2022-08-23T07:27:00Z</dcterms:created>
  <dcterms:modified xsi:type="dcterms:W3CDTF">2022-08-23T07:27:00Z</dcterms:modified>
</cp:coreProperties>
</file>